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4A9768" w14:textId="77777777" w:rsidR="00204504" w:rsidRPr="00003F32" w:rsidRDefault="00204504" w:rsidP="00204504">
      <w:pPr>
        <w:spacing w:after="120" w:line="36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07A55341" w14:textId="77777777" w:rsidR="005923BA" w:rsidRDefault="005923BA" w:rsidP="00204504">
      <w:pPr>
        <w:spacing w:after="120" w:line="36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4C607CFE" w14:textId="658703B0" w:rsidR="00204504" w:rsidRPr="00003F32" w:rsidRDefault="00204504" w:rsidP="00204504">
      <w:pPr>
        <w:spacing w:after="120" w:line="36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003F32">
        <w:rPr>
          <w:rFonts w:asciiTheme="minorHAnsi" w:eastAsia="Times New Roman" w:hAnsiTheme="minorHAnsi" w:cstheme="minorHAnsi"/>
          <w:b/>
          <w:sz w:val="24"/>
          <w:szCs w:val="24"/>
        </w:rPr>
        <w:t>RELATÓRIO SEMESTRAL DE ATIVIDADES DO(A) BOLSISTA</w:t>
      </w:r>
      <w:r w:rsidRPr="00003F32">
        <w:rPr>
          <w:rStyle w:val="Refdenotaderodap"/>
          <w:rFonts w:asciiTheme="minorHAnsi" w:eastAsia="Times New Roman" w:hAnsiTheme="minorHAnsi" w:cstheme="minorHAnsi"/>
          <w:b/>
          <w:sz w:val="24"/>
          <w:szCs w:val="24"/>
        </w:rPr>
        <w:footnoteReference w:id="1"/>
      </w:r>
    </w:p>
    <w:p w14:paraId="414EF714" w14:textId="77777777" w:rsidR="00204504" w:rsidRPr="00003F32" w:rsidRDefault="00204504" w:rsidP="00204504">
      <w:pPr>
        <w:spacing w:after="120" w:line="360" w:lineRule="auto"/>
        <w:jc w:val="both"/>
        <w:rPr>
          <w:rFonts w:asciiTheme="minorHAnsi" w:eastAsia="Cambria" w:hAnsiTheme="minorHAnsi" w:cstheme="minorHAnsi"/>
          <w:b/>
          <w:sz w:val="24"/>
          <w:szCs w:val="24"/>
          <w:lang w:eastAsia="en-US"/>
        </w:rPr>
      </w:pPr>
    </w:p>
    <w:p w14:paraId="399414F6" w14:textId="77777777" w:rsidR="005923BA" w:rsidRPr="005923BA" w:rsidRDefault="005923BA" w:rsidP="005923BA">
      <w:pPr>
        <w:spacing w:after="120" w:line="360" w:lineRule="auto"/>
        <w:rPr>
          <w:rFonts w:asciiTheme="minorHAnsi" w:eastAsia="Cambria" w:hAnsiTheme="minorHAnsi" w:cstheme="minorHAnsi"/>
          <w:sz w:val="24"/>
          <w:szCs w:val="24"/>
        </w:rPr>
      </w:pPr>
      <w:r w:rsidRPr="005923BA">
        <w:rPr>
          <w:rFonts w:asciiTheme="minorHAnsi" w:eastAsia="Cambria" w:hAnsiTheme="minorHAnsi" w:cstheme="minorHAnsi"/>
          <w:b/>
          <w:sz w:val="24"/>
          <w:szCs w:val="24"/>
        </w:rPr>
        <w:t>Bolsa:</w:t>
      </w:r>
      <w:r w:rsidRPr="005923BA">
        <w:rPr>
          <w:rFonts w:asciiTheme="minorHAnsi" w:eastAsia="Cambria" w:hAnsiTheme="minorHAnsi" w:cstheme="minorHAnsi"/>
          <w:bCs/>
          <w:sz w:val="24"/>
          <w:szCs w:val="24"/>
        </w:rPr>
        <w:t xml:space="preserve"> (     ) P</w:t>
      </w:r>
      <w:r w:rsidRPr="005923BA">
        <w:rPr>
          <w:rFonts w:asciiTheme="minorHAnsi" w:eastAsia="Cambria" w:hAnsiTheme="minorHAnsi" w:cstheme="minorHAnsi"/>
          <w:sz w:val="24"/>
          <w:szCs w:val="24"/>
        </w:rPr>
        <w:t xml:space="preserve">ROSUP/CAPES        </w:t>
      </w:r>
      <w:r w:rsidRPr="005923BA">
        <w:rPr>
          <w:rFonts w:asciiTheme="minorHAnsi" w:eastAsia="Cambria" w:hAnsiTheme="minorHAnsi" w:cstheme="minorHAnsi"/>
          <w:bCs/>
          <w:sz w:val="24"/>
          <w:szCs w:val="24"/>
        </w:rPr>
        <w:t>(     ) CNPq            (     ) Outra. Especificar:________________</w:t>
      </w:r>
    </w:p>
    <w:p w14:paraId="285AAADA" w14:textId="77777777" w:rsidR="00204504" w:rsidRPr="00003F32" w:rsidRDefault="00204504" w:rsidP="00204504">
      <w:pPr>
        <w:spacing w:after="120" w:line="360" w:lineRule="auto"/>
        <w:jc w:val="both"/>
        <w:rPr>
          <w:rFonts w:asciiTheme="minorHAnsi" w:eastAsia="Cambria" w:hAnsiTheme="minorHAnsi" w:cstheme="minorHAnsi"/>
          <w:sz w:val="24"/>
          <w:szCs w:val="24"/>
          <w:lang w:eastAsia="en-US"/>
        </w:rPr>
      </w:pPr>
      <w:r w:rsidRPr="00003F32">
        <w:rPr>
          <w:rFonts w:asciiTheme="minorHAnsi" w:eastAsia="Cambria" w:hAnsiTheme="minorHAnsi" w:cstheme="minorHAnsi"/>
          <w:b/>
          <w:sz w:val="24"/>
          <w:szCs w:val="24"/>
          <w:lang w:eastAsia="en-US"/>
        </w:rPr>
        <w:t>Curso</w:t>
      </w:r>
      <w:r w:rsidRPr="00003F32">
        <w:rPr>
          <w:rFonts w:asciiTheme="minorHAnsi" w:eastAsia="Cambria" w:hAnsiTheme="minorHAnsi" w:cstheme="minorHAnsi"/>
          <w:sz w:val="24"/>
          <w:szCs w:val="24"/>
          <w:lang w:eastAsia="en-US"/>
        </w:rPr>
        <w:t>: (   ) Mestrado  (   ) Doutorado</w:t>
      </w:r>
    </w:p>
    <w:p w14:paraId="395927F1" w14:textId="2BFBB048" w:rsidR="00204504" w:rsidRPr="00003F32" w:rsidRDefault="00204504" w:rsidP="00204504">
      <w:pPr>
        <w:spacing w:after="120" w:line="360" w:lineRule="auto"/>
        <w:jc w:val="both"/>
        <w:rPr>
          <w:rFonts w:asciiTheme="minorHAnsi" w:eastAsia="Cambria" w:hAnsiTheme="minorHAnsi" w:cstheme="minorHAnsi"/>
          <w:sz w:val="24"/>
          <w:szCs w:val="24"/>
          <w:lang w:eastAsia="en-US"/>
        </w:rPr>
      </w:pPr>
      <w:r w:rsidRPr="00003F32">
        <w:rPr>
          <w:rFonts w:asciiTheme="minorHAnsi" w:eastAsia="Cambria" w:hAnsiTheme="minorHAnsi" w:cstheme="minorHAnsi"/>
          <w:b/>
          <w:sz w:val="24"/>
          <w:szCs w:val="24"/>
          <w:lang w:eastAsia="en-US"/>
        </w:rPr>
        <w:t>Bolsista:</w:t>
      </w:r>
      <w:r w:rsidRPr="00003F32">
        <w:rPr>
          <w:rFonts w:asciiTheme="minorHAnsi" w:eastAsia="Cambria" w:hAnsiTheme="minorHAnsi" w:cstheme="minorHAnsi"/>
          <w:sz w:val="24"/>
          <w:szCs w:val="24"/>
          <w:lang w:eastAsia="en-US"/>
        </w:rPr>
        <w:t xml:space="preserve"> </w:t>
      </w:r>
      <w:r w:rsidR="005923BA">
        <w:rPr>
          <w:rFonts w:asciiTheme="minorHAnsi" w:eastAsia="Cambria" w:hAnsiTheme="minorHAnsi" w:cstheme="minorHAnsi"/>
          <w:sz w:val="24"/>
          <w:szCs w:val="24"/>
          <w:lang w:eastAsia="en-US"/>
        </w:rPr>
        <w:t>[</w:t>
      </w:r>
      <w:r w:rsidRPr="00003F32">
        <w:rPr>
          <w:rFonts w:asciiTheme="minorHAnsi" w:eastAsia="Cambria" w:hAnsiTheme="minorHAnsi" w:cstheme="minorHAnsi"/>
          <w:sz w:val="24"/>
          <w:szCs w:val="24"/>
          <w:lang w:eastAsia="en-US"/>
        </w:rPr>
        <w:t>nome do(a) aluno(a) bolsista</w:t>
      </w:r>
      <w:r w:rsidR="005923BA">
        <w:rPr>
          <w:rFonts w:asciiTheme="minorHAnsi" w:eastAsia="Cambria" w:hAnsiTheme="minorHAnsi" w:cstheme="minorHAnsi"/>
          <w:sz w:val="24"/>
          <w:szCs w:val="24"/>
          <w:lang w:eastAsia="en-US"/>
        </w:rPr>
        <w:t>]</w:t>
      </w:r>
    </w:p>
    <w:p w14:paraId="2C5E0B9D" w14:textId="5CF13143" w:rsidR="00204504" w:rsidRPr="00003F32" w:rsidRDefault="00204504" w:rsidP="00204504">
      <w:pPr>
        <w:spacing w:after="120" w:line="360" w:lineRule="auto"/>
        <w:jc w:val="both"/>
        <w:rPr>
          <w:rFonts w:asciiTheme="minorHAnsi" w:eastAsia="Cambria" w:hAnsiTheme="minorHAnsi" w:cstheme="minorHAnsi"/>
          <w:sz w:val="24"/>
          <w:szCs w:val="24"/>
          <w:lang w:eastAsia="en-US"/>
        </w:rPr>
      </w:pPr>
      <w:r w:rsidRPr="00003F32">
        <w:rPr>
          <w:rFonts w:asciiTheme="minorHAnsi" w:eastAsia="Cambria" w:hAnsiTheme="minorHAnsi" w:cstheme="minorHAnsi"/>
          <w:b/>
          <w:sz w:val="24"/>
          <w:szCs w:val="24"/>
          <w:lang w:eastAsia="en-US"/>
        </w:rPr>
        <w:t>Orientador(a):</w:t>
      </w:r>
      <w:r w:rsidRPr="00003F32">
        <w:rPr>
          <w:rFonts w:asciiTheme="minorHAnsi" w:eastAsia="Cambria" w:hAnsiTheme="minorHAnsi" w:cstheme="minorHAnsi"/>
          <w:sz w:val="24"/>
          <w:szCs w:val="24"/>
          <w:lang w:eastAsia="en-US"/>
        </w:rPr>
        <w:t xml:space="preserve"> </w:t>
      </w:r>
      <w:r w:rsidR="005923BA">
        <w:rPr>
          <w:rFonts w:asciiTheme="minorHAnsi" w:eastAsia="Cambria" w:hAnsiTheme="minorHAnsi" w:cstheme="minorHAnsi"/>
          <w:sz w:val="24"/>
          <w:szCs w:val="24"/>
          <w:lang w:eastAsia="en-US"/>
        </w:rPr>
        <w:t>[</w:t>
      </w:r>
      <w:r w:rsidRPr="00003F32">
        <w:rPr>
          <w:rFonts w:asciiTheme="minorHAnsi" w:eastAsia="Cambria" w:hAnsiTheme="minorHAnsi" w:cstheme="minorHAnsi"/>
          <w:sz w:val="24"/>
          <w:szCs w:val="24"/>
          <w:lang w:eastAsia="en-US"/>
        </w:rPr>
        <w:t>nome do(a) orientador(a)</w:t>
      </w:r>
      <w:r w:rsidR="005923BA">
        <w:rPr>
          <w:rFonts w:asciiTheme="minorHAnsi" w:eastAsia="Cambria" w:hAnsiTheme="minorHAnsi" w:cstheme="minorHAnsi"/>
          <w:sz w:val="24"/>
          <w:szCs w:val="24"/>
          <w:lang w:eastAsia="en-US"/>
        </w:rPr>
        <w:t>]</w:t>
      </w:r>
    </w:p>
    <w:p w14:paraId="541FA2A1" w14:textId="5BD030E9" w:rsidR="00204504" w:rsidRPr="00003F32" w:rsidRDefault="00204504" w:rsidP="00204504">
      <w:pPr>
        <w:spacing w:after="120" w:line="360" w:lineRule="auto"/>
        <w:jc w:val="both"/>
        <w:rPr>
          <w:rFonts w:asciiTheme="minorHAnsi" w:eastAsia="Cambria" w:hAnsiTheme="minorHAnsi" w:cstheme="minorHAnsi"/>
          <w:sz w:val="24"/>
          <w:szCs w:val="24"/>
          <w:lang w:eastAsia="en-US"/>
        </w:rPr>
      </w:pPr>
      <w:r w:rsidRPr="00003F32">
        <w:rPr>
          <w:rFonts w:asciiTheme="minorHAnsi" w:eastAsia="Cambria" w:hAnsiTheme="minorHAnsi" w:cstheme="minorHAnsi"/>
          <w:b/>
          <w:sz w:val="24"/>
          <w:szCs w:val="24"/>
          <w:lang w:eastAsia="en-US"/>
        </w:rPr>
        <w:t>Período do relatório:</w:t>
      </w:r>
      <w:r w:rsidRPr="00003F32">
        <w:rPr>
          <w:rFonts w:asciiTheme="minorHAnsi" w:eastAsia="Cambria" w:hAnsiTheme="minorHAnsi" w:cstheme="minorHAnsi"/>
          <w:sz w:val="24"/>
          <w:szCs w:val="24"/>
          <w:lang w:eastAsia="en-US"/>
        </w:rPr>
        <w:t xml:space="preserve"> </w:t>
      </w:r>
      <w:r w:rsidR="005923BA">
        <w:rPr>
          <w:rFonts w:asciiTheme="minorHAnsi" w:eastAsia="Cambria" w:hAnsiTheme="minorHAnsi" w:cstheme="minorHAnsi"/>
          <w:sz w:val="24"/>
          <w:szCs w:val="24"/>
          <w:lang w:eastAsia="en-US"/>
        </w:rPr>
        <w:t>[</w:t>
      </w:r>
      <w:r w:rsidRPr="00003F32">
        <w:rPr>
          <w:rFonts w:asciiTheme="minorHAnsi" w:eastAsia="Cambria" w:hAnsiTheme="minorHAnsi" w:cstheme="minorHAnsi"/>
          <w:sz w:val="24"/>
          <w:szCs w:val="24"/>
          <w:lang w:eastAsia="en-US"/>
        </w:rPr>
        <w:t>ano/semestre</w:t>
      </w:r>
      <w:r w:rsidR="005923BA">
        <w:rPr>
          <w:rFonts w:asciiTheme="minorHAnsi" w:eastAsia="Cambria" w:hAnsiTheme="minorHAnsi" w:cstheme="minorHAnsi"/>
          <w:sz w:val="24"/>
          <w:szCs w:val="24"/>
          <w:lang w:eastAsia="en-US"/>
        </w:rPr>
        <w:t>]</w:t>
      </w:r>
    </w:p>
    <w:p w14:paraId="5CAEC9E9" w14:textId="77777777" w:rsidR="00204504" w:rsidRPr="00003F32" w:rsidRDefault="00204504" w:rsidP="00204504">
      <w:pPr>
        <w:pStyle w:val="Ttulo1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03F32">
        <w:rPr>
          <w:rFonts w:asciiTheme="minorHAnsi" w:hAnsiTheme="minorHAnsi" w:cstheme="minorHAnsi"/>
          <w:sz w:val="24"/>
          <w:szCs w:val="24"/>
        </w:rPr>
        <w:t>1 Relatório de atividades</w:t>
      </w:r>
    </w:p>
    <w:p w14:paraId="3884DE2A" w14:textId="77777777" w:rsidR="00204504" w:rsidRPr="00003F32" w:rsidRDefault="00204504" w:rsidP="00204504">
      <w:pPr>
        <w:numPr>
          <w:ilvl w:val="1"/>
          <w:numId w:val="10"/>
        </w:numPr>
        <w:spacing w:after="120" w:line="360" w:lineRule="auto"/>
        <w:jc w:val="both"/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</w:rPr>
      </w:pPr>
      <w:r w:rsidRPr="00003F32">
        <w:rPr>
          <w:rFonts w:asciiTheme="minorHAnsi" w:eastAsia="Times New Roman" w:hAnsiTheme="minorHAnsi" w:cstheme="minorHAnsi"/>
          <w:b/>
          <w:i/>
          <w:sz w:val="24"/>
          <w:szCs w:val="24"/>
        </w:rPr>
        <w:t>Atividades relacionadas à formação complementar</w:t>
      </w:r>
    </w:p>
    <w:p w14:paraId="5C4BC806" w14:textId="5DD9DF24" w:rsidR="00204504" w:rsidRPr="00003F32" w:rsidRDefault="005923BA" w:rsidP="00204504">
      <w:pPr>
        <w:spacing w:after="120" w:line="360" w:lineRule="auto"/>
        <w:ind w:left="36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[</w:t>
      </w:r>
      <w:r w:rsidR="00204504" w:rsidRPr="00003F32">
        <w:rPr>
          <w:rFonts w:asciiTheme="minorHAnsi" w:eastAsia="Times New Roman" w:hAnsiTheme="minorHAnsi" w:cstheme="minorHAnsi"/>
          <w:sz w:val="24"/>
          <w:szCs w:val="24"/>
        </w:rPr>
        <w:t>Listar cursos realizados no período</w:t>
      </w:r>
      <w:r>
        <w:rPr>
          <w:rFonts w:asciiTheme="minorHAnsi" w:eastAsia="Times New Roman" w:hAnsiTheme="minorHAnsi" w:cstheme="minorHAnsi"/>
          <w:sz w:val="24"/>
          <w:szCs w:val="24"/>
        </w:rPr>
        <w:t>]</w:t>
      </w:r>
    </w:p>
    <w:p w14:paraId="6245750E" w14:textId="77777777" w:rsidR="00204504" w:rsidRPr="00003F32" w:rsidRDefault="00204504" w:rsidP="00204504">
      <w:pPr>
        <w:numPr>
          <w:ilvl w:val="1"/>
          <w:numId w:val="10"/>
        </w:numPr>
        <w:spacing w:after="120" w:line="360" w:lineRule="auto"/>
        <w:jc w:val="both"/>
        <w:rPr>
          <w:rFonts w:asciiTheme="minorHAnsi" w:eastAsia="Calibri" w:hAnsiTheme="minorHAnsi" w:cstheme="minorHAnsi"/>
          <w:b/>
          <w:i/>
          <w:color w:val="000000"/>
          <w:sz w:val="24"/>
          <w:szCs w:val="24"/>
          <w:lang w:eastAsia="en-US"/>
        </w:rPr>
      </w:pPr>
      <w:r w:rsidRPr="00003F32">
        <w:rPr>
          <w:rFonts w:asciiTheme="minorHAnsi" w:eastAsia="Calibri" w:hAnsiTheme="minorHAnsi" w:cstheme="minorHAnsi"/>
          <w:b/>
          <w:i/>
          <w:color w:val="000000"/>
          <w:sz w:val="24"/>
          <w:szCs w:val="24"/>
          <w:lang w:eastAsia="en-US"/>
        </w:rPr>
        <w:t>Participação em congressos e eventos</w:t>
      </w:r>
    </w:p>
    <w:p w14:paraId="1DA882FD" w14:textId="0A523EB3" w:rsidR="00204504" w:rsidRPr="00003F32" w:rsidRDefault="005923BA" w:rsidP="00204504">
      <w:pPr>
        <w:spacing w:after="120" w:line="360" w:lineRule="auto"/>
        <w:ind w:left="36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[</w:t>
      </w:r>
      <w:r w:rsidR="00204504" w:rsidRPr="00003F32">
        <w:rPr>
          <w:rFonts w:asciiTheme="minorHAnsi" w:eastAsia="Times New Roman" w:hAnsiTheme="minorHAnsi" w:cstheme="minorHAnsi"/>
          <w:sz w:val="24"/>
          <w:szCs w:val="24"/>
        </w:rPr>
        <w:t>Listar congressos e eventos científicos que participou no período.</w:t>
      </w:r>
    </w:p>
    <w:p w14:paraId="64B5E2C6" w14:textId="77777777" w:rsidR="00204504" w:rsidRPr="00003F32" w:rsidRDefault="00204504" w:rsidP="00204504">
      <w:pPr>
        <w:numPr>
          <w:ilvl w:val="1"/>
          <w:numId w:val="10"/>
        </w:numPr>
        <w:spacing w:after="120" w:line="360" w:lineRule="auto"/>
        <w:jc w:val="both"/>
        <w:rPr>
          <w:rFonts w:asciiTheme="minorHAnsi" w:eastAsia="Times New Roman" w:hAnsiTheme="minorHAnsi" w:cstheme="minorHAnsi"/>
          <w:b/>
          <w:i/>
          <w:sz w:val="24"/>
          <w:szCs w:val="24"/>
        </w:rPr>
      </w:pPr>
      <w:r w:rsidRPr="00003F32">
        <w:rPr>
          <w:rFonts w:asciiTheme="minorHAnsi" w:eastAsia="Times New Roman" w:hAnsiTheme="minorHAnsi" w:cstheme="minorHAnsi"/>
          <w:b/>
          <w:i/>
          <w:sz w:val="24"/>
          <w:szCs w:val="24"/>
        </w:rPr>
        <w:t>Participação em projetos de pesquisa</w:t>
      </w:r>
    </w:p>
    <w:p w14:paraId="30C9AEFB" w14:textId="103C0B9B" w:rsidR="00204504" w:rsidRPr="00003F32" w:rsidRDefault="005923BA" w:rsidP="00204504">
      <w:pPr>
        <w:spacing w:after="120" w:line="360" w:lineRule="auto"/>
        <w:ind w:left="36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[</w:t>
      </w:r>
      <w:r w:rsidR="00204504" w:rsidRPr="00003F32">
        <w:rPr>
          <w:rFonts w:asciiTheme="minorHAnsi" w:eastAsia="Times New Roman" w:hAnsiTheme="minorHAnsi" w:cstheme="minorHAnsi"/>
          <w:sz w:val="24"/>
          <w:szCs w:val="24"/>
        </w:rPr>
        <w:t>Detalhar atividades realizadas nos grupos de pesquisa dos quais faz parte.</w:t>
      </w:r>
    </w:p>
    <w:p w14:paraId="444A9FFC" w14:textId="77777777" w:rsidR="00204504" w:rsidRPr="00003F32" w:rsidRDefault="00204504" w:rsidP="00204504">
      <w:pPr>
        <w:spacing w:after="120" w:line="360" w:lineRule="auto"/>
        <w:jc w:val="both"/>
        <w:rPr>
          <w:rFonts w:asciiTheme="minorHAnsi" w:hAnsiTheme="minorHAnsi" w:cstheme="minorHAnsi"/>
          <w:b/>
          <w:i/>
          <w:sz w:val="24"/>
          <w:szCs w:val="24"/>
        </w:rPr>
      </w:pPr>
      <w:r w:rsidRPr="00003F32">
        <w:rPr>
          <w:rFonts w:asciiTheme="minorHAnsi" w:hAnsiTheme="minorHAnsi" w:cstheme="minorHAnsi"/>
          <w:b/>
          <w:i/>
          <w:sz w:val="24"/>
          <w:szCs w:val="24"/>
        </w:rPr>
        <w:t>1.4 Trabalhos técnicos/Atividades complementares</w:t>
      </w:r>
    </w:p>
    <w:p w14:paraId="7DE8675A" w14:textId="6A960416" w:rsidR="00204504" w:rsidRPr="00003F32" w:rsidRDefault="005923BA" w:rsidP="00204504">
      <w:pPr>
        <w:spacing w:after="120" w:line="360" w:lineRule="auto"/>
        <w:ind w:left="36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[</w:t>
      </w:r>
      <w:r w:rsidR="00204504" w:rsidRPr="00003F32">
        <w:rPr>
          <w:rFonts w:asciiTheme="minorHAnsi" w:eastAsia="Times New Roman" w:hAnsiTheme="minorHAnsi" w:cstheme="minorHAnsi"/>
          <w:sz w:val="24"/>
          <w:szCs w:val="24"/>
        </w:rPr>
        <w:t>Listar trabalhos técnicos realizados no período (palestras, avaliação de artigos para congressos e periódicos, entrevistas etc.).</w:t>
      </w:r>
    </w:p>
    <w:p w14:paraId="57D1DB9C" w14:textId="77777777" w:rsidR="00204504" w:rsidRDefault="00204504" w:rsidP="00204504">
      <w:pPr>
        <w:spacing w:after="120" w:line="360" w:lineRule="auto"/>
        <w:ind w:left="360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43DD7FB0" w14:textId="77777777" w:rsidR="005923BA" w:rsidRDefault="005923BA" w:rsidP="00204504">
      <w:pPr>
        <w:spacing w:after="120" w:line="360" w:lineRule="auto"/>
        <w:ind w:left="360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41D08A83" w14:textId="77777777" w:rsidR="005923BA" w:rsidRDefault="005923BA" w:rsidP="00204504">
      <w:pPr>
        <w:spacing w:after="120" w:line="360" w:lineRule="auto"/>
        <w:rPr>
          <w:rFonts w:asciiTheme="minorHAnsi" w:hAnsiTheme="minorHAnsi" w:cstheme="minorHAnsi"/>
          <w:b/>
          <w:sz w:val="24"/>
          <w:szCs w:val="24"/>
        </w:rPr>
      </w:pPr>
    </w:p>
    <w:p w14:paraId="28E2C983" w14:textId="6C778FB2" w:rsidR="00204504" w:rsidRPr="00003F32" w:rsidRDefault="00204504" w:rsidP="00204504">
      <w:pPr>
        <w:spacing w:after="120" w:line="360" w:lineRule="auto"/>
        <w:rPr>
          <w:rFonts w:asciiTheme="minorHAnsi" w:hAnsiTheme="minorHAnsi" w:cstheme="minorHAnsi"/>
          <w:b/>
          <w:sz w:val="24"/>
          <w:szCs w:val="24"/>
        </w:rPr>
      </w:pPr>
      <w:r w:rsidRPr="00003F32">
        <w:rPr>
          <w:rFonts w:asciiTheme="minorHAnsi" w:hAnsiTheme="minorHAnsi" w:cstheme="minorHAnsi"/>
          <w:b/>
          <w:sz w:val="24"/>
          <w:szCs w:val="24"/>
        </w:rPr>
        <w:t>2 Relatório científico</w:t>
      </w:r>
    </w:p>
    <w:p w14:paraId="1F597844" w14:textId="77777777" w:rsidR="00204504" w:rsidRPr="00003F32" w:rsidRDefault="00204504" w:rsidP="00204504">
      <w:pPr>
        <w:autoSpaceDE w:val="0"/>
        <w:autoSpaceDN w:val="0"/>
        <w:adjustRightInd w:val="0"/>
        <w:spacing w:after="120" w:line="360" w:lineRule="auto"/>
        <w:jc w:val="both"/>
        <w:rPr>
          <w:rFonts w:asciiTheme="minorHAnsi" w:eastAsia="Times New Roman" w:hAnsiTheme="minorHAnsi" w:cstheme="minorHAnsi"/>
          <w:b/>
          <w:i/>
          <w:sz w:val="24"/>
          <w:szCs w:val="24"/>
        </w:rPr>
      </w:pPr>
      <w:r w:rsidRPr="00003F32">
        <w:rPr>
          <w:rFonts w:asciiTheme="minorHAnsi" w:eastAsia="Times New Roman" w:hAnsiTheme="minorHAnsi" w:cstheme="minorHAnsi"/>
          <w:b/>
          <w:i/>
          <w:sz w:val="24"/>
          <w:szCs w:val="24"/>
        </w:rPr>
        <w:t>2.1 Artigos publicados em periódicos</w:t>
      </w:r>
    </w:p>
    <w:p w14:paraId="46677BBB" w14:textId="0CB052DF" w:rsidR="00204504" w:rsidRPr="00003F32" w:rsidRDefault="005923BA" w:rsidP="00204504">
      <w:pPr>
        <w:spacing w:after="120" w:line="360" w:lineRule="auto"/>
        <w:ind w:left="36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[</w:t>
      </w:r>
      <w:r w:rsidR="00204504" w:rsidRPr="00003F32">
        <w:rPr>
          <w:rFonts w:asciiTheme="minorHAnsi" w:eastAsia="Times New Roman" w:hAnsiTheme="minorHAnsi" w:cstheme="minorHAnsi"/>
          <w:sz w:val="24"/>
          <w:szCs w:val="24"/>
        </w:rPr>
        <w:t xml:space="preserve">Listar artigos publicados em periódicos no período 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– </w:t>
      </w:r>
      <w:r w:rsidR="00204504" w:rsidRPr="00003F32">
        <w:rPr>
          <w:rFonts w:asciiTheme="minorHAnsi" w:eastAsia="Times New Roman" w:hAnsiTheme="minorHAnsi" w:cstheme="minorHAnsi"/>
          <w:sz w:val="24"/>
          <w:szCs w:val="24"/>
        </w:rPr>
        <w:t>conforme plataforma Lattes</w:t>
      </w:r>
      <w:r>
        <w:rPr>
          <w:rFonts w:asciiTheme="minorHAnsi" w:eastAsia="Times New Roman" w:hAnsiTheme="minorHAnsi" w:cstheme="minorHAnsi"/>
          <w:sz w:val="24"/>
          <w:szCs w:val="24"/>
        </w:rPr>
        <w:t>]</w:t>
      </w:r>
    </w:p>
    <w:p w14:paraId="0B02832A" w14:textId="77777777" w:rsidR="00204504" w:rsidRPr="00003F32" w:rsidRDefault="00204504" w:rsidP="00204504">
      <w:pPr>
        <w:autoSpaceDE w:val="0"/>
        <w:autoSpaceDN w:val="0"/>
        <w:adjustRightInd w:val="0"/>
        <w:spacing w:after="120" w:line="360" w:lineRule="auto"/>
        <w:jc w:val="both"/>
        <w:rPr>
          <w:rFonts w:asciiTheme="minorHAnsi" w:eastAsia="Times New Roman" w:hAnsiTheme="minorHAnsi" w:cstheme="minorHAnsi"/>
          <w:b/>
          <w:i/>
          <w:sz w:val="24"/>
          <w:szCs w:val="24"/>
        </w:rPr>
      </w:pPr>
      <w:r w:rsidRPr="00003F32">
        <w:rPr>
          <w:rFonts w:asciiTheme="minorHAnsi" w:eastAsia="Times New Roman" w:hAnsiTheme="minorHAnsi" w:cstheme="minorHAnsi"/>
          <w:b/>
          <w:i/>
          <w:sz w:val="24"/>
          <w:szCs w:val="24"/>
        </w:rPr>
        <w:t>2.2 Artigos publicados em anais de congressos</w:t>
      </w:r>
    </w:p>
    <w:p w14:paraId="7A6E87A5" w14:textId="7DA87029" w:rsidR="00204504" w:rsidRPr="00003F32" w:rsidRDefault="005923BA" w:rsidP="00204504">
      <w:pPr>
        <w:spacing w:after="120" w:line="360" w:lineRule="auto"/>
        <w:ind w:left="36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[</w:t>
      </w:r>
      <w:r w:rsidR="00204504" w:rsidRPr="00003F32">
        <w:rPr>
          <w:rFonts w:asciiTheme="minorHAnsi" w:eastAsia="Times New Roman" w:hAnsiTheme="minorHAnsi" w:cstheme="minorHAnsi"/>
          <w:sz w:val="24"/>
          <w:szCs w:val="24"/>
        </w:rPr>
        <w:t>Listar artigos publicados em anais de congresso no período</w:t>
      </w:r>
      <w:r w:rsidRPr="00003F32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– </w:t>
      </w:r>
      <w:r w:rsidRPr="00003F32">
        <w:rPr>
          <w:rFonts w:asciiTheme="minorHAnsi" w:eastAsia="Times New Roman" w:hAnsiTheme="minorHAnsi" w:cstheme="minorHAnsi"/>
          <w:sz w:val="24"/>
          <w:szCs w:val="24"/>
        </w:rPr>
        <w:t>conforme plataforma Lattes</w:t>
      </w:r>
      <w:r>
        <w:rPr>
          <w:rFonts w:asciiTheme="minorHAnsi" w:eastAsia="Times New Roman" w:hAnsiTheme="minorHAnsi" w:cstheme="minorHAnsi"/>
          <w:sz w:val="24"/>
          <w:szCs w:val="24"/>
        </w:rPr>
        <w:t>]</w:t>
      </w:r>
    </w:p>
    <w:p w14:paraId="7D56B747" w14:textId="77777777" w:rsidR="00204504" w:rsidRPr="00003F32" w:rsidRDefault="00204504" w:rsidP="00204504">
      <w:pPr>
        <w:spacing w:after="120" w:line="360" w:lineRule="auto"/>
        <w:jc w:val="both"/>
        <w:rPr>
          <w:rFonts w:asciiTheme="minorHAnsi" w:hAnsiTheme="minorHAnsi" w:cstheme="minorHAnsi"/>
          <w:b/>
          <w:i/>
          <w:sz w:val="24"/>
          <w:szCs w:val="24"/>
        </w:rPr>
      </w:pPr>
      <w:r w:rsidRPr="00003F32">
        <w:rPr>
          <w:rFonts w:asciiTheme="minorHAnsi" w:hAnsiTheme="minorHAnsi" w:cstheme="minorHAnsi"/>
          <w:b/>
          <w:i/>
          <w:sz w:val="24"/>
          <w:szCs w:val="24"/>
        </w:rPr>
        <w:t>2.3 Artigos aceitos para publicação em periódico</w:t>
      </w:r>
    </w:p>
    <w:p w14:paraId="02C2260B" w14:textId="7CB62FFF" w:rsidR="00204504" w:rsidRPr="00003F32" w:rsidRDefault="005923BA" w:rsidP="00204504">
      <w:pPr>
        <w:spacing w:after="120" w:line="360" w:lineRule="auto"/>
        <w:ind w:left="36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[</w:t>
      </w:r>
      <w:r w:rsidR="00204504" w:rsidRPr="00003F32">
        <w:rPr>
          <w:rFonts w:asciiTheme="minorHAnsi" w:eastAsia="Times New Roman" w:hAnsiTheme="minorHAnsi" w:cstheme="minorHAnsi"/>
          <w:sz w:val="24"/>
          <w:szCs w:val="24"/>
        </w:rPr>
        <w:t>Listar artigos aceitos para publicação no período</w:t>
      </w:r>
      <w:r w:rsidRPr="00003F32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– </w:t>
      </w:r>
      <w:r w:rsidRPr="00003F32">
        <w:rPr>
          <w:rFonts w:asciiTheme="minorHAnsi" w:eastAsia="Times New Roman" w:hAnsiTheme="minorHAnsi" w:cstheme="minorHAnsi"/>
          <w:sz w:val="24"/>
          <w:szCs w:val="24"/>
        </w:rPr>
        <w:t>conforme plataforma Lattes</w:t>
      </w:r>
      <w:r>
        <w:rPr>
          <w:rFonts w:asciiTheme="minorHAnsi" w:eastAsia="Times New Roman" w:hAnsiTheme="minorHAnsi" w:cstheme="minorHAnsi"/>
          <w:sz w:val="24"/>
          <w:szCs w:val="24"/>
        </w:rPr>
        <w:t>]</w:t>
      </w:r>
    </w:p>
    <w:p w14:paraId="6D3A2239" w14:textId="77777777" w:rsidR="00204504" w:rsidRPr="00003F32" w:rsidRDefault="00204504" w:rsidP="00204504">
      <w:pPr>
        <w:spacing w:after="120" w:line="360" w:lineRule="auto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003F32">
        <w:rPr>
          <w:rFonts w:asciiTheme="minorHAnsi" w:eastAsia="Times New Roman" w:hAnsiTheme="minorHAnsi" w:cstheme="minorHAnsi"/>
          <w:b/>
          <w:i/>
          <w:sz w:val="24"/>
          <w:szCs w:val="24"/>
        </w:rPr>
        <w:t>2.4 Artigos em avaliação em periódico</w:t>
      </w:r>
    </w:p>
    <w:p w14:paraId="6A3FE7AF" w14:textId="5CE30BAF" w:rsidR="00204504" w:rsidRPr="00003F32" w:rsidRDefault="005923BA" w:rsidP="00204504">
      <w:pPr>
        <w:spacing w:after="120" w:line="360" w:lineRule="auto"/>
        <w:ind w:left="36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[</w:t>
      </w:r>
      <w:r w:rsidR="00204504" w:rsidRPr="00003F32">
        <w:rPr>
          <w:rFonts w:asciiTheme="minorHAnsi" w:eastAsia="Times New Roman" w:hAnsiTheme="minorHAnsi" w:cstheme="minorHAnsi"/>
          <w:sz w:val="24"/>
          <w:szCs w:val="24"/>
        </w:rPr>
        <w:t>Listar artigos em avaliação em periódico no período</w:t>
      </w:r>
      <w:r>
        <w:rPr>
          <w:rFonts w:asciiTheme="minorHAnsi" w:eastAsia="Times New Roman" w:hAnsiTheme="minorHAnsi" w:cstheme="minorHAnsi"/>
          <w:sz w:val="24"/>
          <w:szCs w:val="24"/>
        </w:rPr>
        <w:t>]</w:t>
      </w:r>
    </w:p>
    <w:p w14:paraId="30A80276" w14:textId="77777777" w:rsidR="00204504" w:rsidRPr="00003F32" w:rsidRDefault="00204504" w:rsidP="00204504">
      <w:pPr>
        <w:spacing w:after="120" w:line="360" w:lineRule="auto"/>
        <w:jc w:val="both"/>
        <w:rPr>
          <w:rFonts w:asciiTheme="minorHAnsi" w:eastAsia="Times New Roman" w:hAnsiTheme="minorHAnsi" w:cstheme="minorHAnsi"/>
          <w:b/>
          <w:i/>
          <w:sz w:val="24"/>
          <w:szCs w:val="24"/>
        </w:rPr>
      </w:pPr>
      <w:r w:rsidRPr="00003F32">
        <w:rPr>
          <w:rFonts w:asciiTheme="minorHAnsi" w:eastAsia="Times New Roman" w:hAnsiTheme="minorHAnsi" w:cstheme="minorHAnsi"/>
          <w:b/>
          <w:i/>
          <w:sz w:val="24"/>
          <w:szCs w:val="24"/>
        </w:rPr>
        <w:t>2.5 Detalhamento do progresso realizado na dissertação/tese</w:t>
      </w:r>
    </w:p>
    <w:p w14:paraId="38733332" w14:textId="0B5151A7" w:rsidR="00204504" w:rsidRPr="00003F32" w:rsidRDefault="005923BA" w:rsidP="00204504">
      <w:pPr>
        <w:spacing w:after="120" w:line="360" w:lineRule="auto"/>
        <w:ind w:left="357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[</w:t>
      </w:r>
      <w:r w:rsidR="00204504" w:rsidRPr="00003F32">
        <w:rPr>
          <w:rFonts w:asciiTheme="minorHAnsi" w:eastAsia="Times New Roman" w:hAnsiTheme="minorHAnsi" w:cstheme="minorHAnsi"/>
          <w:sz w:val="24"/>
          <w:szCs w:val="24"/>
        </w:rPr>
        <w:t xml:space="preserve">Detalhar andamento da dissertação/tese no período 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– </w:t>
      </w:r>
      <w:r w:rsidR="00204504" w:rsidRPr="00003F32">
        <w:rPr>
          <w:rFonts w:asciiTheme="minorHAnsi" w:eastAsia="Times New Roman" w:hAnsiTheme="minorHAnsi" w:cstheme="minorHAnsi"/>
          <w:sz w:val="24"/>
          <w:szCs w:val="24"/>
        </w:rPr>
        <w:t>desenvolvimento do referencial teórico, coleta de dados, colaboração em pesquisas que estejam relacionadas ao tema trabalhado na dissertação/tese, discussão da dissertação/tese em grupos de pesquisa, qualificação, defesa, cronograma</w:t>
      </w:r>
      <w:r>
        <w:rPr>
          <w:rFonts w:asciiTheme="minorHAnsi" w:eastAsia="Times New Roman" w:hAnsiTheme="minorHAnsi" w:cstheme="minorHAnsi"/>
          <w:sz w:val="24"/>
          <w:szCs w:val="24"/>
        </w:rPr>
        <w:t>]</w:t>
      </w:r>
    </w:p>
    <w:p w14:paraId="367FE632" w14:textId="77777777" w:rsidR="00204504" w:rsidRPr="00003F32" w:rsidRDefault="00204504" w:rsidP="00204504">
      <w:pPr>
        <w:spacing w:after="120" w:line="360" w:lineRule="auto"/>
        <w:ind w:left="357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63AEEE9E" w14:textId="77777777" w:rsidR="00204504" w:rsidRPr="00003F32" w:rsidRDefault="00204504" w:rsidP="00204504">
      <w:pPr>
        <w:spacing w:after="120" w:line="360" w:lineRule="auto"/>
        <w:rPr>
          <w:rFonts w:asciiTheme="minorHAnsi" w:hAnsiTheme="minorHAnsi" w:cstheme="minorHAnsi"/>
          <w:b/>
          <w:sz w:val="24"/>
          <w:szCs w:val="24"/>
        </w:rPr>
      </w:pPr>
      <w:r w:rsidRPr="00003F32">
        <w:rPr>
          <w:rFonts w:asciiTheme="minorHAnsi" w:hAnsiTheme="minorHAnsi" w:cstheme="minorHAnsi"/>
          <w:b/>
          <w:sz w:val="24"/>
          <w:szCs w:val="24"/>
        </w:rPr>
        <w:t>3 Parecer do(a) orientador(a)</w:t>
      </w:r>
      <w:r w:rsidRPr="00003F32">
        <w:rPr>
          <w:rFonts w:asciiTheme="minorHAnsi" w:hAnsiTheme="minorHAnsi" w:cstheme="minorHAnsi"/>
          <w:sz w:val="24"/>
          <w:szCs w:val="24"/>
        </w:rPr>
        <w:t xml:space="preserve"> (campo obrigatório)</w:t>
      </w:r>
    </w:p>
    <w:p w14:paraId="4905172A" w14:textId="77777777" w:rsidR="00204504" w:rsidRPr="00003F32" w:rsidRDefault="00204504" w:rsidP="00204504">
      <w:pPr>
        <w:spacing w:after="12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03F32">
        <w:rPr>
          <w:rFonts w:asciiTheme="minorHAnsi" w:hAnsiTheme="minorHAnsi" w:cstheme="minorHAnsi"/>
          <w:sz w:val="24"/>
          <w:szCs w:val="24"/>
        </w:rPr>
        <w:t>(   ) Aprovo o relatório e recomendo a renovação da bolsa.</w:t>
      </w:r>
    </w:p>
    <w:p w14:paraId="63567215" w14:textId="44B3DD71" w:rsidR="00204504" w:rsidRPr="00003F32" w:rsidRDefault="00204504" w:rsidP="00204504">
      <w:pPr>
        <w:spacing w:after="12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03F32">
        <w:rPr>
          <w:rFonts w:asciiTheme="minorHAnsi" w:hAnsiTheme="minorHAnsi" w:cstheme="minorHAnsi"/>
          <w:sz w:val="24"/>
          <w:szCs w:val="24"/>
        </w:rPr>
        <w:t>(   ) Considero o desempenho insatisfatório e não recomendo a renovação.</w:t>
      </w:r>
    </w:p>
    <w:p w14:paraId="7FEF7F8A" w14:textId="77777777" w:rsidR="00204504" w:rsidRPr="00003F32" w:rsidRDefault="00204504" w:rsidP="00204504">
      <w:pPr>
        <w:rPr>
          <w:rFonts w:asciiTheme="minorHAnsi" w:hAnsiTheme="minorHAnsi" w:cstheme="minorHAnsi"/>
          <w:sz w:val="24"/>
          <w:szCs w:val="24"/>
        </w:rPr>
      </w:pPr>
    </w:p>
    <w:p w14:paraId="12F15FA0" w14:textId="77777777" w:rsidR="00204504" w:rsidRPr="00003F32" w:rsidRDefault="00204504" w:rsidP="00204504">
      <w:pPr>
        <w:rPr>
          <w:rFonts w:asciiTheme="minorHAnsi" w:hAnsiTheme="minorHAnsi" w:cstheme="minorHAnsi"/>
          <w:sz w:val="24"/>
          <w:szCs w:val="24"/>
        </w:rPr>
      </w:pPr>
    </w:p>
    <w:p w14:paraId="5CFF134A" w14:textId="77777777" w:rsidR="00204504" w:rsidRPr="00003F32" w:rsidRDefault="00204504" w:rsidP="00204504">
      <w:pPr>
        <w:rPr>
          <w:rFonts w:asciiTheme="minorHAnsi" w:hAnsiTheme="minorHAnsi" w:cstheme="minorHAnsi"/>
          <w:sz w:val="24"/>
          <w:szCs w:val="24"/>
        </w:rPr>
      </w:pPr>
    </w:p>
    <w:p w14:paraId="7956D4AA" w14:textId="77777777" w:rsidR="00204504" w:rsidRPr="00003F32" w:rsidRDefault="00204504" w:rsidP="00204504">
      <w:pPr>
        <w:rPr>
          <w:rFonts w:asciiTheme="minorHAnsi" w:hAnsiTheme="minorHAnsi" w:cstheme="minorHAnsi"/>
          <w:sz w:val="24"/>
          <w:szCs w:val="24"/>
        </w:rPr>
      </w:pPr>
    </w:p>
    <w:p w14:paraId="1565F19D" w14:textId="77777777" w:rsidR="00204504" w:rsidRPr="00003F32" w:rsidRDefault="00204504" w:rsidP="00204504">
      <w:pPr>
        <w:rPr>
          <w:rFonts w:asciiTheme="minorHAnsi" w:hAnsiTheme="minorHAnsi" w:cstheme="minorHAnsi"/>
          <w:sz w:val="24"/>
          <w:szCs w:val="24"/>
        </w:rPr>
      </w:pPr>
    </w:p>
    <w:p w14:paraId="75C1A52B" w14:textId="77777777" w:rsidR="00204504" w:rsidRPr="00003F32" w:rsidRDefault="00204504" w:rsidP="00204504">
      <w:pPr>
        <w:ind w:right="141"/>
        <w:jc w:val="right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3"/>
        <w:gridCol w:w="1377"/>
        <w:gridCol w:w="3920"/>
      </w:tblGrid>
      <w:tr w:rsidR="00204504" w:rsidRPr="00003F32" w14:paraId="60A1E086" w14:textId="77777777" w:rsidTr="003B3269">
        <w:trPr>
          <w:jc w:val="center"/>
        </w:trPr>
        <w:tc>
          <w:tcPr>
            <w:tcW w:w="4200" w:type="dxa"/>
            <w:tcBorders>
              <w:top w:val="single" w:sz="4" w:space="0" w:color="auto"/>
              <w:bottom w:val="nil"/>
              <w:right w:val="nil"/>
            </w:tcBorders>
          </w:tcPr>
          <w:p w14:paraId="20EA684C" w14:textId="77777777" w:rsidR="00204504" w:rsidRPr="00003F32" w:rsidRDefault="00204504" w:rsidP="003B326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3F32">
              <w:rPr>
                <w:rFonts w:asciiTheme="minorHAnsi" w:hAnsiTheme="minorHAnsi" w:cstheme="minorHAnsi"/>
                <w:sz w:val="24"/>
                <w:szCs w:val="24"/>
              </w:rPr>
              <w:t>Assinatura do(a) Aluno(a)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</w:tcPr>
          <w:p w14:paraId="5BAFE0E2" w14:textId="77777777" w:rsidR="00204504" w:rsidRPr="00003F32" w:rsidRDefault="00204504" w:rsidP="003B326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nil"/>
            </w:tcBorders>
          </w:tcPr>
          <w:p w14:paraId="05531D90" w14:textId="77777777" w:rsidR="00204504" w:rsidRPr="00003F32" w:rsidRDefault="00204504" w:rsidP="003B326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03F32">
              <w:rPr>
                <w:rFonts w:asciiTheme="minorHAnsi" w:hAnsiTheme="minorHAnsi" w:cstheme="minorHAnsi"/>
                <w:sz w:val="24"/>
                <w:szCs w:val="24"/>
              </w:rPr>
              <w:t>Assinatura do(a) Professor(a) Orientador(a)</w:t>
            </w:r>
          </w:p>
        </w:tc>
      </w:tr>
    </w:tbl>
    <w:p w14:paraId="3D2F4BE6" w14:textId="77777777" w:rsidR="00204504" w:rsidRPr="00003F32" w:rsidRDefault="00204504" w:rsidP="00204504">
      <w:pPr>
        <w:rPr>
          <w:rFonts w:asciiTheme="minorHAnsi" w:hAnsiTheme="minorHAnsi" w:cstheme="minorHAnsi"/>
          <w:sz w:val="24"/>
          <w:szCs w:val="24"/>
        </w:rPr>
      </w:pPr>
    </w:p>
    <w:sectPr w:rsidR="00204504" w:rsidRPr="00003F32" w:rsidSect="00204504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A3A5F3" w14:textId="77777777" w:rsidR="00BB019A" w:rsidRDefault="00BB019A" w:rsidP="0028757C">
      <w:r>
        <w:separator/>
      </w:r>
    </w:p>
  </w:endnote>
  <w:endnote w:type="continuationSeparator" w:id="0">
    <w:p w14:paraId="08B09BDD" w14:textId="77777777" w:rsidR="00BB019A" w:rsidRDefault="00BB019A" w:rsidP="00287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6B49B5" w14:textId="77777777" w:rsidR="00BB019A" w:rsidRDefault="00BB019A" w:rsidP="0028757C">
      <w:r>
        <w:separator/>
      </w:r>
    </w:p>
  </w:footnote>
  <w:footnote w:type="continuationSeparator" w:id="0">
    <w:p w14:paraId="290B528B" w14:textId="77777777" w:rsidR="00BB019A" w:rsidRDefault="00BB019A" w:rsidP="0028757C">
      <w:r>
        <w:continuationSeparator/>
      </w:r>
    </w:p>
  </w:footnote>
  <w:footnote w:id="1">
    <w:p w14:paraId="08A1654A" w14:textId="62ACA05B" w:rsidR="00204504" w:rsidRPr="005923BA" w:rsidRDefault="00204504" w:rsidP="005923BA">
      <w:pPr>
        <w:pStyle w:val="Textodenotaderodap"/>
        <w:jc w:val="both"/>
        <w:rPr>
          <w:rFonts w:asciiTheme="minorHAnsi" w:hAnsiTheme="minorHAnsi" w:cstheme="minorHAnsi"/>
          <w:sz w:val="22"/>
          <w:szCs w:val="22"/>
        </w:rPr>
      </w:pPr>
      <w:r w:rsidRPr="005923BA">
        <w:rPr>
          <w:rStyle w:val="Refdenotaderodap"/>
          <w:rFonts w:asciiTheme="minorHAnsi" w:hAnsiTheme="minorHAnsi" w:cstheme="minorHAnsi"/>
          <w:sz w:val="22"/>
          <w:szCs w:val="22"/>
        </w:rPr>
        <w:footnoteRef/>
      </w:r>
      <w:r w:rsidRPr="005923BA">
        <w:rPr>
          <w:rFonts w:asciiTheme="minorHAnsi" w:hAnsiTheme="minorHAnsi" w:cstheme="minorHAnsi"/>
          <w:sz w:val="22"/>
          <w:szCs w:val="22"/>
        </w:rPr>
        <w:t xml:space="preserve"> Enviar por e-mail juntamente com o Formulário de Matrícula em Disciplinas, no ato da rematrícula; anexar arquivo com o Lattes em PDF.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CD3CF1" w14:textId="008879BF" w:rsidR="0028757C" w:rsidRDefault="00003F32" w:rsidP="0028757C">
    <w:pPr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EB33B5A" wp14:editId="0CF8B08F">
          <wp:simplePos x="0" y="0"/>
          <wp:positionH relativeFrom="margin">
            <wp:posOffset>3178175</wp:posOffset>
          </wp:positionH>
          <wp:positionV relativeFrom="paragraph">
            <wp:posOffset>-635</wp:posOffset>
          </wp:positionV>
          <wp:extent cx="2091690" cy="53975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614"/>
                  <a:stretch>
                    <a:fillRect/>
                  </a:stretch>
                </pic:blipFill>
                <pic:spPr bwMode="auto">
                  <a:xfrm>
                    <a:off x="0" y="0"/>
                    <a:ext cx="2091690" cy="539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3B9A1A28" wp14:editId="21EA3535">
          <wp:simplePos x="0" y="0"/>
          <wp:positionH relativeFrom="margin">
            <wp:posOffset>5109845</wp:posOffset>
          </wp:positionH>
          <wp:positionV relativeFrom="paragraph">
            <wp:posOffset>53975</wp:posOffset>
          </wp:positionV>
          <wp:extent cx="629552" cy="468000"/>
          <wp:effectExtent l="0" t="0" r="5715" b="190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552" cy="468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3107E4C2" wp14:editId="16DFAA4A">
          <wp:simplePos x="0" y="0"/>
          <wp:positionH relativeFrom="margin">
            <wp:posOffset>0</wp:posOffset>
          </wp:positionH>
          <wp:positionV relativeFrom="margin">
            <wp:posOffset>-1045210</wp:posOffset>
          </wp:positionV>
          <wp:extent cx="1249400" cy="504000"/>
          <wp:effectExtent l="0" t="0" r="0" b="0"/>
          <wp:wrapSquare wrapText="bothSides"/>
          <wp:docPr id="101319809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3198099" name="Imagem 101319809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9400" cy="50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4A7D72B" w14:textId="77777777" w:rsidR="0028757C" w:rsidRDefault="0028757C" w:rsidP="0028757C">
    <w:pPr>
      <w:jc w:val="center"/>
    </w:pPr>
  </w:p>
  <w:p w14:paraId="65F682EE" w14:textId="77777777" w:rsidR="0028757C" w:rsidRDefault="0028757C" w:rsidP="0028757C">
    <w:pPr>
      <w:spacing w:after="240"/>
      <w:jc w:val="center"/>
    </w:pPr>
  </w:p>
  <w:p w14:paraId="3D09DD78" w14:textId="77777777" w:rsidR="0028757C" w:rsidRPr="00003F32" w:rsidRDefault="0028757C" w:rsidP="0028757C">
    <w:pPr>
      <w:pBdr>
        <w:top w:val="single" w:sz="12" w:space="5" w:color="00AD8D"/>
      </w:pBdr>
      <w:jc w:val="center"/>
      <w:rPr>
        <w:rFonts w:asciiTheme="minorHAnsi" w:hAnsiTheme="minorHAnsi" w:cstheme="minorHAnsi"/>
        <w:b/>
        <w:caps/>
        <w:color w:val="595959" w:themeColor="text1" w:themeTint="A6"/>
        <w:spacing w:val="70"/>
        <w:sz w:val="24"/>
        <w:szCs w:val="24"/>
      </w:rPr>
    </w:pPr>
    <w:r w:rsidRPr="00003F32">
      <w:rPr>
        <w:rFonts w:asciiTheme="minorHAnsi" w:hAnsiTheme="minorHAnsi" w:cstheme="minorHAnsi"/>
        <w:b/>
        <w:caps/>
        <w:color w:val="595959" w:themeColor="text1" w:themeTint="A6"/>
        <w:spacing w:val="70"/>
        <w:sz w:val="24"/>
        <w:szCs w:val="24"/>
      </w:rPr>
      <w:t>PROGRAMA DE PÓS-GRADUAÇÃO EM COMUNICAÇÃO</w:t>
    </w:r>
  </w:p>
  <w:p w14:paraId="1727F7BE" w14:textId="77777777" w:rsidR="0028757C" w:rsidRDefault="0028757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8F5458"/>
    <w:multiLevelType w:val="hybridMultilevel"/>
    <w:tmpl w:val="D14C1012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25915C59"/>
    <w:multiLevelType w:val="hybridMultilevel"/>
    <w:tmpl w:val="214CD8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3C3383"/>
    <w:multiLevelType w:val="multilevel"/>
    <w:tmpl w:val="C99AB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5A24E77"/>
    <w:multiLevelType w:val="multilevel"/>
    <w:tmpl w:val="046262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F93015E"/>
    <w:multiLevelType w:val="multilevel"/>
    <w:tmpl w:val="63982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4D91E80"/>
    <w:multiLevelType w:val="hybridMultilevel"/>
    <w:tmpl w:val="A63CD0D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 w15:restartNumberingAfterBreak="0">
    <w:nsid w:val="687B0B13"/>
    <w:multiLevelType w:val="hybridMultilevel"/>
    <w:tmpl w:val="2DC4305C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 w15:restartNumberingAfterBreak="0">
    <w:nsid w:val="76294CE5"/>
    <w:multiLevelType w:val="multilevel"/>
    <w:tmpl w:val="49300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C1516A8"/>
    <w:multiLevelType w:val="multilevel"/>
    <w:tmpl w:val="B59EF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C2F6FD0"/>
    <w:multiLevelType w:val="hybridMultilevel"/>
    <w:tmpl w:val="3F22868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742041">
    <w:abstractNumId w:val="4"/>
  </w:num>
  <w:num w:numId="2" w16cid:durableId="5451284">
    <w:abstractNumId w:val="2"/>
  </w:num>
  <w:num w:numId="3" w16cid:durableId="935749658">
    <w:abstractNumId w:val="7"/>
  </w:num>
  <w:num w:numId="4" w16cid:durableId="666985107">
    <w:abstractNumId w:val="8"/>
  </w:num>
  <w:num w:numId="5" w16cid:durableId="680206838">
    <w:abstractNumId w:val="9"/>
  </w:num>
  <w:num w:numId="6" w16cid:durableId="1410537222">
    <w:abstractNumId w:val="6"/>
  </w:num>
  <w:num w:numId="7" w16cid:durableId="1945578737">
    <w:abstractNumId w:val="5"/>
  </w:num>
  <w:num w:numId="8" w16cid:durableId="1537352765">
    <w:abstractNumId w:val="0"/>
  </w:num>
  <w:num w:numId="9" w16cid:durableId="400448111">
    <w:abstractNumId w:val="1"/>
  </w:num>
  <w:num w:numId="10" w16cid:durableId="897865537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57C"/>
    <w:rsid w:val="00003F32"/>
    <w:rsid w:val="000454A8"/>
    <w:rsid w:val="000B4067"/>
    <w:rsid w:val="0010338F"/>
    <w:rsid w:val="00204504"/>
    <w:rsid w:val="0028757C"/>
    <w:rsid w:val="002E0AE2"/>
    <w:rsid w:val="00313BBC"/>
    <w:rsid w:val="00345822"/>
    <w:rsid w:val="00393672"/>
    <w:rsid w:val="00406908"/>
    <w:rsid w:val="004724D1"/>
    <w:rsid w:val="00492EDB"/>
    <w:rsid w:val="004D7C05"/>
    <w:rsid w:val="004F5D86"/>
    <w:rsid w:val="005459DE"/>
    <w:rsid w:val="005923BA"/>
    <w:rsid w:val="006D6358"/>
    <w:rsid w:val="007B087B"/>
    <w:rsid w:val="007B1CC1"/>
    <w:rsid w:val="00806360"/>
    <w:rsid w:val="00835875"/>
    <w:rsid w:val="00867016"/>
    <w:rsid w:val="008670D5"/>
    <w:rsid w:val="00903161"/>
    <w:rsid w:val="00903FD6"/>
    <w:rsid w:val="00937641"/>
    <w:rsid w:val="00964A13"/>
    <w:rsid w:val="0096588F"/>
    <w:rsid w:val="00A34E56"/>
    <w:rsid w:val="00A85424"/>
    <w:rsid w:val="00AA0E15"/>
    <w:rsid w:val="00AA35AE"/>
    <w:rsid w:val="00AB54A7"/>
    <w:rsid w:val="00BB019A"/>
    <w:rsid w:val="00C1467C"/>
    <w:rsid w:val="00C6595D"/>
    <w:rsid w:val="00C91377"/>
    <w:rsid w:val="00CE6CFE"/>
    <w:rsid w:val="00D56E2E"/>
    <w:rsid w:val="00D63AD9"/>
    <w:rsid w:val="00D6763D"/>
    <w:rsid w:val="00DC0052"/>
    <w:rsid w:val="00DF41DC"/>
    <w:rsid w:val="00E0522F"/>
    <w:rsid w:val="00F134BB"/>
    <w:rsid w:val="00F26076"/>
    <w:rsid w:val="00F84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FA918"/>
  <w15:chartTrackingRefBased/>
  <w15:docId w15:val="{29031EEE-53A9-5247-A373-9B33B4558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4504"/>
    <w:rPr>
      <w:rFonts w:ascii="Times New Roman" w:eastAsia="Batang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964A13"/>
    <w:pPr>
      <w:keepNext/>
      <w:keepLines/>
      <w:spacing w:before="520" w:after="240" w:line="276" w:lineRule="auto"/>
      <w:outlineLvl w:val="0"/>
    </w:pPr>
    <w:rPr>
      <w:rFonts w:eastAsia="Arial" w:cs="Arial"/>
      <w:b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964A13"/>
    <w:pPr>
      <w:keepNext/>
      <w:keepLines/>
      <w:spacing w:before="480" w:after="240" w:line="276" w:lineRule="auto"/>
      <w:outlineLvl w:val="1"/>
    </w:pPr>
    <w:rPr>
      <w:rFonts w:eastAsia="Arial" w:cs="Arial"/>
      <w:b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4A13"/>
    <w:rPr>
      <w:rFonts w:ascii="Times New Roman" w:eastAsia="Arial" w:hAnsi="Times New Roman" w:cs="Arial"/>
      <w:b/>
      <w:szCs w:val="4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964A13"/>
    <w:rPr>
      <w:rFonts w:ascii="Times New Roman" w:eastAsia="Arial" w:hAnsi="Times New Roman" w:cs="Arial"/>
      <w:b/>
      <w:szCs w:val="32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8757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8757C"/>
  </w:style>
  <w:style w:type="paragraph" w:styleId="Rodap">
    <w:name w:val="footer"/>
    <w:basedOn w:val="Normal"/>
    <w:link w:val="RodapChar"/>
    <w:uiPriority w:val="99"/>
    <w:unhideWhenUsed/>
    <w:rsid w:val="0028757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8757C"/>
  </w:style>
  <w:style w:type="paragraph" w:customStyle="1" w:styleId="m-8295829013944354724msolistparagraph">
    <w:name w:val="m_-8295829013944354724msolistparagraph"/>
    <w:basedOn w:val="Normal"/>
    <w:rsid w:val="005459DE"/>
    <w:pPr>
      <w:spacing w:before="100" w:beforeAutospacing="1" w:after="100" w:afterAutospacing="1"/>
    </w:pPr>
    <w:rPr>
      <w:rFonts w:eastAsia="Times New Roman"/>
    </w:rPr>
  </w:style>
  <w:style w:type="paragraph" w:styleId="PargrafodaLista">
    <w:name w:val="List Paragraph"/>
    <w:basedOn w:val="Normal"/>
    <w:uiPriority w:val="34"/>
    <w:qFormat/>
    <w:rsid w:val="00806360"/>
    <w:pPr>
      <w:ind w:left="720"/>
      <w:contextualSpacing/>
    </w:pPr>
  </w:style>
  <w:style w:type="paragraph" w:customStyle="1" w:styleId="Default">
    <w:name w:val="Default"/>
    <w:rsid w:val="00C1467C"/>
    <w:pPr>
      <w:autoSpaceDE w:val="0"/>
      <w:autoSpaceDN w:val="0"/>
      <w:adjustRightInd w:val="0"/>
    </w:pPr>
    <w:rPr>
      <w:rFonts w:ascii="Verdana" w:hAnsi="Verdana" w:cs="Verdana"/>
      <w:color w:val="000000"/>
      <w:kern w:val="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04504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04504"/>
    <w:rPr>
      <w:rFonts w:ascii="Times New Roman" w:eastAsia="Batang" w:hAnsi="Times New Roman" w:cs="Times New Roman"/>
      <w:kern w:val="0"/>
      <w:sz w:val="20"/>
      <w:szCs w:val="20"/>
      <w:lang w:eastAsia="pt-BR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20450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737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302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JAMER GUTERRES DE MELLO</dc:creator>
  <cp:keywords/>
  <dc:description/>
  <cp:lastModifiedBy>Microsoft Office User</cp:lastModifiedBy>
  <cp:revision>4</cp:revision>
  <cp:lastPrinted>2025-08-29T21:42:00Z</cp:lastPrinted>
  <dcterms:created xsi:type="dcterms:W3CDTF">2026-03-11T21:55:00Z</dcterms:created>
  <dcterms:modified xsi:type="dcterms:W3CDTF">2026-09-29T02:59:00Z</dcterms:modified>
</cp:coreProperties>
</file>